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92" w:rsidRPr="00727E92" w:rsidRDefault="00727E92" w:rsidP="00727E92">
      <w:pPr>
        <w:spacing w:after="263" w:line="265" w:lineRule="auto"/>
        <w:ind w:left="6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Письмо №7</w:t>
      </w:r>
      <w:r w:rsidR="00616F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028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16F28">
        <w:rPr>
          <w:rFonts w:ascii="Times New Roman" w:eastAsia="Times New Roman" w:hAnsi="Times New Roman" w:cs="Times New Roman"/>
          <w:sz w:val="28"/>
          <w:szCs w:val="28"/>
        </w:rPr>
        <w:t>01 сентября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727E92" w:rsidRPr="00616F28" w:rsidRDefault="00E20280" w:rsidP="00616F28">
      <w:pPr>
        <w:spacing w:after="263" w:line="265" w:lineRule="auto"/>
        <w:ind w:left="68" w:hanging="1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старшеклассников в акции </w:t>
      </w:r>
      <w:r w:rsidRPr="00E20280">
        <w:rPr>
          <w:rFonts w:ascii="Times New Roman" w:eastAsia="Times New Roman" w:hAnsi="Times New Roman" w:cs="Times New Roman"/>
          <w:b/>
          <w:sz w:val="28"/>
          <w:szCs w:val="28"/>
        </w:rPr>
        <w:t>по использованию сервиса «Цифровой помощник для выбора профессии»</w:t>
      </w:r>
    </w:p>
    <w:bookmarkEnd w:id="0"/>
    <w:p w:rsidR="00727E92" w:rsidRPr="00727E92" w:rsidRDefault="00727E92" w:rsidP="00727E92">
      <w:pPr>
        <w:spacing w:after="263" w:line="265" w:lineRule="auto"/>
        <w:ind w:left="68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E20280" w:rsidRPr="00E20280" w:rsidRDefault="00E20280" w:rsidP="00E20280">
      <w:pPr>
        <w:spacing w:line="276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80">
        <w:rPr>
          <w:rFonts w:ascii="Times New Roman" w:hAnsi="Times New Roman" w:cs="Times New Roman"/>
          <w:sz w:val="28"/>
          <w:szCs w:val="28"/>
        </w:rPr>
        <w:t>В соответствии с письмом Министерства труда и социальной защиты Российской Федерации (далее — Минтруд России)</w:t>
      </w:r>
      <w:r w:rsidRPr="00E20280">
        <w:rPr>
          <w:rFonts w:ascii="Times New Roman" w:hAnsi="Times New Roman" w:cs="Times New Roman"/>
          <w:sz w:val="28"/>
          <w:szCs w:val="28"/>
        </w:rPr>
        <w:t xml:space="preserve"> от 17.08.2022 № 16-6/100-11159, </w:t>
      </w:r>
      <w:r w:rsidR="00727E92" w:rsidRPr="00E20280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РД №06-11</w:t>
      </w:r>
      <w:r w:rsidR="00616F28" w:rsidRPr="00E202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6F28" w:rsidRPr="00E2028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05-18/22 от 31</w:t>
      </w:r>
      <w:r w:rsidR="00616F28" w:rsidRPr="00E20280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7E92" w:rsidRPr="00E20280">
        <w:rPr>
          <w:rFonts w:ascii="Times New Roman" w:eastAsia="Times New Roman" w:hAnsi="Times New Roman" w:cs="Times New Roman"/>
          <w:sz w:val="28"/>
          <w:szCs w:val="28"/>
        </w:rPr>
        <w:t xml:space="preserve">.2022г. МКУ «Управление образования» 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сообщает.</w:t>
      </w:r>
    </w:p>
    <w:p w:rsidR="00E20280" w:rsidRPr="00E20280" w:rsidRDefault="00E20280" w:rsidP="00E20280">
      <w:pPr>
        <w:spacing w:after="3" w:line="276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В апреле 2022 года состоялась первая волна акции по использованию сервиса «Цифровой помощник для выбора профессии». Сервис включает в себя профессиональную диагностику личности, получение информации о подходящих компаниях региона проживания пользователя, зарегистрированных на </w:t>
      </w:r>
      <w:proofErr w:type="spellStart"/>
      <w:r w:rsidRPr="00E20280">
        <w:rPr>
          <w:rFonts w:ascii="Times New Roman" w:eastAsia="Times New Roman" w:hAnsi="Times New Roman" w:cs="Times New Roman"/>
          <w:sz w:val="28"/>
          <w:szCs w:val="28"/>
        </w:rPr>
        <w:t>prof</w:t>
      </w:r>
      <w:proofErr w:type="spellEnd"/>
      <w:r w:rsidRPr="00E2028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tories.ru, возможность запросить у работодателя целевое направление на обучение, формирование персонального календаря участия в </w:t>
      </w:r>
      <w:proofErr w:type="spellStart"/>
      <w:r w:rsidRPr="00E20280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 событиях.</w:t>
      </w:r>
    </w:p>
    <w:p w:rsidR="00E20280" w:rsidRPr="00E20280" w:rsidRDefault="00E20280" w:rsidP="00E20280">
      <w:pPr>
        <w:spacing w:after="97" w:line="276" w:lineRule="auto"/>
        <w:ind w:right="58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80">
        <w:rPr>
          <w:rFonts w:ascii="Times New Roman" w:eastAsia="Times New Roman" w:hAnsi="Times New Roman" w:cs="Times New Roman"/>
          <w:sz w:val="28"/>
          <w:szCs w:val="28"/>
        </w:rPr>
        <w:t>«Цифровой помощник для выбора профессии» создан на базе платформы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20280">
        <w:rPr>
          <w:rFonts w:ascii="Times New Roman" w:eastAsia="Times New Roman" w:hAnsi="Times New Roman" w:cs="Times New Roman"/>
          <w:sz w:val="28"/>
          <w:szCs w:val="28"/>
        </w:rPr>
        <w:t>Агрегатор</w:t>
      </w:r>
      <w:proofErr w:type="spellEnd"/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0280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 «</w:t>
      </w:r>
      <w:proofErr w:type="spellStart"/>
      <w:r w:rsidRPr="00E20280">
        <w:rPr>
          <w:rFonts w:ascii="Times New Roman" w:eastAsia="Times New Roman" w:hAnsi="Times New Roman" w:cs="Times New Roman"/>
          <w:sz w:val="28"/>
          <w:szCs w:val="28"/>
        </w:rPr>
        <w:t>ProfStories</w:t>
      </w:r>
      <w:proofErr w:type="spellEnd"/>
      <w:r w:rsidRPr="00E20280">
        <w:rPr>
          <w:rFonts w:ascii="Times New Roman" w:eastAsia="Times New Roman" w:hAnsi="Times New Roman" w:cs="Times New Roman"/>
          <w:sz w:val="28"/>
          <w:szCs w:val="28"/>
        </w:rPr>
        <w:t>» при поддержке Минтруда России. На сегодняшний день партнерами платформы стали 1014 работодателей и их сотрудников. Проект реализуется в рамках деятельности федерального центра компетенций по профориентации «</w:t>
      </w:r>
      <w:r w:rsidRPr="00E20280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proofErr w:type="spellStart"/>
      <w:r w:rsidRPr="00E20280">
        <w:rPr>
          <w:rFonts w:ascii="Times New Roman" w:eastAsia="Times New Roman" w:hAnsi="Times New Roman" w:cs="Times New Roman"/>
          <w:sz w:val="28"/>
          <w:szCs w:val="28"/>
        </w:rPr>
        <w:t>асобой</w:t>
      </w:r>
      <w:proofErr w:type="spellEnd"/>
      <w:r w:rsidRPr="00E20280">
        <w:rPr>
          <w:rFonts w:ascii="Times New Roman" w:eastAsia="Times New Roman" w:hAnsi="Times New Roman" w:cs="Times New Roman"/>
          <w:sz w:val="28"/>
          <w:szCs w:val="28"/>
        </w:rPr>
        <w:t>», мероприятиями которого охвачено 750 тысяч человек.</w:t>
      </w:r>
    </w:p>
    <w:p w:rsidR="00E20280" w:rsidRPr="00E20280" w:rsidRDefault="00E20280" w:rsidP="00E20280">
      <w:pPr>
        <w:spacing w:after="3" w:line="276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80">
        <w:rPr>
          <w:rFonts w:ascii="Times New Roman" w:eastAsia="Times New Roman" w:hAnsi="Times New Roman" w:cs="Times New Roman"/>
          <w:sz w:val="28"/>
          <w:szCs w:val="28"/>
        </w:rPr>
        <w:t>Вторая волна акции по использованию сервиса «Цифровой помощник для выбора профессии» состоится с 5 сентября по 7 октября 2022 года. Участие бесплатное.</w:t>
      </w:r>
    </w:p>
    <w:p w:rsidR="00E20280" w:rsidRPr="00E20280" w:rsidRDefault="00E20280" w:rsidP="00E20280">
      <w:pPr>
        <w:spacing w:after="3" w:line="276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8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роси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участие в акции старшеклассников</w:t>
      </w:r>
      <w:r w:rsidRPr="00E20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280" w:rsidRPr="00E20280" w:rsidRDefault="00E20280" w:rsidP="00E20280">
      <w:pPr>
        <w:spacing w:after="3" w:line="276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280">
        <w:rPr>
          <w:rFonts w:ascii="Times New Roman" w:eastAsia="Times New Roman" w:hAnsi="Times New Roman" w:cs="Times New Roman"/>
          <w:sz w:val="28"/>
          <w:szCs w:val="28"/>
        </w:rPr>
        <w:t xml:space="preserve"> Контактная информация — Анастасия Шевченко, тел.: +7 (927) 147-78-34 Даниил Суков, тел.: +7 (919) 833-94-96, эл. почта: profstories@bk.ru.</w:t>
      </w:r>
    </w:p>
    <w:p w:rsidR="00C07FEF" w:rsidRDefault="00C07FEF" w:rsidP="00E20280">
      <w:pPr>
        <w:spacing w:after="45" w:line="260" w:lineRule="auto"/>
        <w:ind w:left="201" w:right="93" w:firstLine="688"/>
        <w:jc w:val="both"/>
        <w:sectPr w:rsidR="00C07FEF">
          <w:pgSz w:w="11902" w:h="16834"/>
          <w:pgMar w:top="1083" w:right="605" w:bottom="999" w:left="1354" w:header="720" w:footer="720" w:gutter="0"/>
          <w:cols w:space="720"/>
        </w:sectPr>
      </w:pPr>
    </w:p>
    <w:p w:rsidR="00727E92" w:rsidRDefault="00727E92">
      <w:pPr>
        <w:spacing w:after="12"/>
        <w:ind w:left="2" w:hanging="10"/>
      </w:pPr>
    </w:p>
    <w:p w:rsidR="00727E92" w:rsidRPr="00727E92" w:rsidRDefault="00727E92" w:rsidP="00727E92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727E92" w:rsidRPr="00727E92" w:rsidRDefault="00727E92" w:rsidP="00727E92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727E92" w:rsidRPr="00727E92" w:rsidRDefault="00727E92" w:rsidP="00727E92">
      <w:pPr>
        <w:spacing w:after="3"/>
        <w:ind w:left="2" w:hanging="10"/>
        <w:rPr>
          <w:rFonts w:ascii="Times New Roman" w:eastAsia="Times New Roman" w:hAnsi="Times New Roman" w:cs="Times New Roman"/>
        </w:rPr>
      </w:pPr>
    </w:p>
    <w:p w:rsidR="00C07FEF" w:rsidRPr="00727E92" w:rsidRDefault="00C07FEF" w:rsidP="00727E92"/>
    <w:sectPr w:rsidR="00C07FEF" w:rsidRPr="00727E92">
      <w:type w:val="continuous"/>
      <w:pgSz w:w="11902" w:h="16834"/>
      <w:pgMar w:top="1083" w:right="662" w:bottom="1033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8B6"/>
    <w:multiLevelType w:val="hybridMultilevel"/>
    <w:tmpl w:val="2B34CBF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F"/>
    <w:rsid w:val="003754A2"/>
    <w:rsid w:val="0039377B"/>
    <w:rsid w:val="00616F28"/>
    <w:rsid w:val="00727E92"/>
    <w:rsid w:val="00C07FEF"/>
    <w:rsid w:val="00E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557"/>
  <w15:docId w15:val="{2C41CB58-8D4F-4CD0-993C-401BB8D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72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2022-09-01T08:35:00Z</dcterms:created>
  <dcterms:modified xsi:type="dcterms:W3CDTF">2022-09-01T08:35:00Z</dcterms:modified>
</cp:coreProperties>
</file>